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86F7" w14:textId="77777777" w:rsidR="00F53BB5" w:rsidRPr="00030466" w:rsidRDefault="00F53BB5" w:rsidP="00F53BB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5to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OCTUBRE</w:t>
      </w:r>
    </w:p>
    <w:p w14:paraId="1DED6D13" w14:textId="77777777" w:rsidR="00F53BB5" w:rsidRPr="00030466" w:rsidRDefault="00F53BB5" w:rsidP="00F53BB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F53BB5" w:rsidRPr="00030466" w14:paraId="4648CAA4" w14:textId="77777777" w:rsidTr="00672AFA">
        <w:tc>
          <w:tcPr>
            <w:tcW w:w="1191" w:type="dxa"/>
            <w:shd w:val="clear" w:color="auto" w:fill="B4C6E7" w:themeFill="accent1" w:themeFillTint="66"/>
            <w:vAlign w:val="center"/>
          </w:tcPr>
          <w:p w14:paraId="387E4659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5F5D9301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23DD82EE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03F497B7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596D043F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F53BB5" w:rsidRPr="00030466" w14:paraId="59F1BBC2" w14:textId="77777777" w:rsidTr="00672AFA">
        <w:trPr>
          <w:trHeight w:val="2446"/>
        </w:trPr>
        <w:tc>
          <w:tcPr>
            <w:tcW w:w="1191" w:type="dxa"/>
            <w:vAlign w:val="center"/>
          </w:tcPr>
          <w:p w14:paraId="7192C2AD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DD33038" wp14:editId="29EDC9FC">
                  <wp:extent cx="444256" cy="432000"/>
                  <wp:effectExtent l="0" t="0" r="0" b="6350"/>
                  <wp:docPr id="1767571047" name="Imagen 176757104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6436388" w14:textId="77777777" w:rsidR="00F53BB5" w:rsidRPr="002D3C84" w:rsidRDefault="00F53BB5" w:rsidP="00672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024E157A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Páginas 128 a la 143</w:t>
            </w:r>
          </w:p>
        </w:tc>
        <w:tc>
          <w:tcPr>
            <w:tcW w:w="2268" w:type="dxa"/>
            <w:vAlign w:val="center"/>
          </w:tcPr>
          <w:p w14:paraId="089A9E39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</w:t>
            </w:r>
            <w:r w:rsidRPr="002D3C84">
              <w:rPr>
                <w:rFonts w:ascii="Tahoma" w:hAnsi="Tahoma" w:cs="Tahoma"/>
                <w:sz w:val="24"/>
                <w:szCs w:val="24"/>
              </w:rPr>
              <w:t xml:space="preserve"> - ¡Una bomba en mi cuerpo!</w:t>
            </w:r>
          </w:p>
        </w:tc>
        <w:tc>
          <w:tcPr>
            <w:tcW w:w="7143" w:type="dxa"/>
            <w:vAlign w:val="center"/>
          </w:tcPr>
          <w:p w14:paraId="2EB4AD54" w14:textId="77777777" w:rsidR="00F53BB5" w:rsidRPr="00030466" w:rsidRDefault="00F53BB5" w:rsidP="00672AF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Identificar las funciones del corazón y la importancia de sus interacciones con el sistema respiratorio mediante la exploración del modelo de un corazón humano. Con ello, conocer y poner en práctica acciones para mantener un estado de salud óptimo y así evitar enfermedades respiratorias y circulatorias. Por último, en colaboración con su comunidad, elaborar un estetoscopio casero para conocer más sobre una de las herramientas médicas que contribuyen al cuidado de su salud.</w:t>
            </w:r>
          </w:p>
        </w:tc>
        <w:tc>
          <w:tcPr>
            <w:tcW w:w="1814" w:type="dxa"/>
            <w:vAlign w:val="center"/>
          </w:tcPr>
          <w:p w14:paraId="646A37F6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26A82EB" wp14:editId="6B2D37F4">
                  <wp:extent cx="285785" cy="288000"/>
                  <wp:effectExtent l="0" t="0" r="0" b="0"/>
                  <wp:docPr id="1171037025" name="Imagen 117103702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0C86987" wp14:editId="63852A72">
                  <wp:extent cx="288155" cy="288000"/>
                  <wp:effectExtent l="0" t="0" r="0" b="0"/>
                  <wp:docPr id="93040457" name="Imagen 93040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BB5" w:rsidRPr="00030466" w14:paraId="481B2687" w14:textId="77777777" w:rsidTr="00672AFA">
        <w:trPr>
          <w:trHeight w:val="1134"/>
        </w:trPr>
        <w:tc>
          <w:tcPr>
            <w:tcW w:w="1191" w:type="dxa"/>
            <w:vAlign w:val="center"/>
          </w:tcPr>
          <w:p w14:paraId="29BCEC7A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6BA3F6B" wp14:editId="321FA3D8">
                  <wp:extent cx="440348" cy="432000"/>
                  <wp:effectExtent l="0" t="0" r="0" b="6350"/>
                  <wp:docPr id="1880209771" name="Imagen 1880209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4FC8C67B" w14:textId="77777777" w:rsidR="00F53BB5" w:rsidRPr="002D3C84" w:rsidRDefault="00F53BB5" w:rsidP="00672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6473456E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Páginas 88 a la 99</w:t>
            </w:r>
          </w:p>
        </w:tc>
        <w:tc>
          <w:tcPr>
            <w:tcW w:w="2268" w:type="dxa"/>
            <w:vAlign w:val="center"/>
          </w:tcPr>
          <w:p w14:paraId="353B8A9E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2D3C84">
              <w:rPr>
                <w:rFonts w:ascii="Tahoma" w:hAnsi="Tahoma" w:cs="Tahoma"/>
                <w:sz w:val="24"/>
                <w:szCs w:val="24"/>
              </w:rPr>
              <w:t xml:space="preserve"> - ¡Vamos al rescate!</w:t>
            </w:r>
          </w:p>
        </w:tc>
        <w:tc>
          <w:tcPr>
            <w:tcW w:w="7143" w:type="dxa"/>
            <w:vAlign w:val="center"/>
          </w:tcPr>
          <w:p w14:paraId="48419A54" w14:textId="77777777" w:rsidR="00F53BB5" w:rsidRPr="00030466" w:rsidRDefault="00F53BB5" w:rsidP="00672AF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 xml:space="preserve">Convivir con las personas mayores para rescatar bellas narraciones que compartirán con la comunidad de forma oral, escrita y a través del arte. </w:t>
            </w:r>
          </w:p>
        </w:tc>
        <w:tc>
          <w:tcPr>
            <w:tcW w:w="1814" w:type="dxa"/>
            <w:vAlign w:val="center"/>
          </w:tcPr>
          <w:p w14:paraId="17CA5492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2DD6340" wp14:editId="02353032">
                  <wp:extent cx="281170" cy="288000"/>
                  <wp:effectExtent l="0" t="0" r="5080" b="0"/>
                  <wp:docPr id="999911269" name="Imagen 999911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D86AC82" wp14:editId="4294C67F">
                  <wp:extent cx="386526" cy="288000"/>
                  <wp:effectExtent l="0" t="0" r="0" b="0"/>
                  <wp:docPr id="987612302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08FCF13" wp14:editId="0807FD0C">
                  <wp:extent cx="250012" cy="288000"/>
                  <wp:effectExtent l="0" t="0" r="0" b="0"/>
                  <wp:docPr id="662460793" name="Imagen 66246079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BB5" w:rsidRPr="00030466" w14:paraId="5B301CB9" w14:textId="77777777" w:rsidTr="00672AFA">
        <w:trPr>
          <w:trHeight w:val="1830"/>
        </w:trPr>
        <w:tc>
          <w:tcPr>
            <w:tcW w:w="1191" w:type="dxa"/>
            <w:vAlign w:val="center"/>
          </w:tcPr>
          <w:p w14:paraId="54A1D971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583737A" wp14:editId="0EF1D90E">
                  <wp:extent cx="447104" cy="432000"/>
                  <wp:effectExtent l="0" t="0" r="0" b="6350"/>
                  <wp:docPr id="125061630" name="Imagen 12506163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01F9A11" w14:textId="77777777" w:rsidR="00F53BB5" w:rsidRPr="002D2833" w:rsidRDefault="00F53BB5" w:rsidP="00672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7666C19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244 a la 253</w:t>
            </w:r>
          </w:p>
        </w:tc>
        <w:tc>
          <w:tcPr>
            <w:tcW w:w="2268" w:type="dxa"/>
            <w:vAlign w:val="center"/>
          </w:tcPr>
          <w:p w14:paraId="6F4DC077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Mexicanos en defensa de la soberanía</w:t>
            </w:r>
          </w:p>
        </w:tc>
        <w:tc>
          <w:tcPr>
            <w:tcW w:w="7143" w:type="dxa"/>
            <w:vAlign w:val="center"/>
          </w:tcPr>
          <w:p w14:paraId="14DD76B7" w14:textId="77777777" w:rsidR="00F53BB5" w:rsidRPr="00030466" w:rsidRDefault="00F53BB5" w:rsidP="00672AF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Descubrir el largo camino que se tuvo que recorrer para que México fuera reconocido como una nación soberana e independiente. Obtener información acerca de cómo se enfrentaron los mexicanos del siglo XIX a invasiones, conflictos territoriales y a la violación de la soberanía, y de qué manera influyó todo ello en la conformación territorial del México actual.</w:t>
            </w:r>
          </w:p>
        </w:tc>
        <w:tc>
          <w:tcPr>
            <w:tcW w:w="1814" w:type="dxa"/>
            <w:vAlign w:val="center"/>
          </w:tcPr>
          <w:p w14:paraId="0F200A19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F20975E" wp14:editId="505BF492">
                  <wp:extent cx="285785" cy="288000"/>
                  <wp:effectExtent l="0" t="0" r="0" b="0"/>
                  <wp:docPr id="401049266" name="Imagen 40104926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2C275F4" wp14:editId="29340794">
                  <wp:extent cx="288234" cy="288000"/>
                  <wp:effectExtent l="0" t="0" r="0" b="0"/>
                  <wp:docPr id="2117277008" name="Imagen 211727700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BB5" w:rsidRPr="00030466" w14:paraId="4F697EA0" w14:textId="77777777" w:rsidTr="00672AFA">
        <w:trPr>
          <w:trHeight w:val="979"/>
        </w:trPr>
        <w:tc>
          <w:tcPr>
            <w:tcW w:w="1191" w:type="dxa"/>
            <w:vAlign w:val="center"/>
          </w:tcPr>
          <w:p w14:paraId="5FCAD586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C138F02" wp14:editId="25621C31">
                  <wp:extent cx="444256" cy="432000"/>
                  <wp:effectExtent l="0" t="0" r="0" b="6350"/>
                  <wp:docPr id="146087339" name="Imagen 14608733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36E5A3D" w14:textId="77777777" w:rsidR="00F53BB5" w:rsidRPr="002D3C84" w:rsidRDefault="00F53BB5" w:rsidP="00672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B88807F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Páginas 144 a la 159</w:t>
            </w:r>
          </w:p>
        </w:tc>
        <w:tc>
          <w:tcPr>
            <w:tcW w:w="2268" w:type="dxa"/>
            <w:vAlign w:val="center"/>
          </w:tcPr>
          <w:p w14:paraId="7EB653A9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Pr="002D3C84">
              <w:rPr>
                <w:rFonts w:ascii="Tahoma" w:hAnsi="Tahoma" w:cs="Tahoma"/>
                <w:sz w:val="24"/>
                <w:szCs w:val="24"/>
              </w:rPr>
              <w:t xml:space="preserve"> - ¿Qué está pasando con mi cuerpo?</w:t>
            </w:r>
          </w:p>
        </w:tc>
        <w:tc>
          <w:tcPr>
            <w:tcW w:w="7143" w:type="dxa"/>
            <w:vAlign w:val="center"/>
          </w:tcPr>
          <w:p w14:paraId="33B47E32" w14:textId="77777777" w:rsidR="00F53BB5" w:rsidRPr="00030466" w:rsidRDefault="00F53BB5" w:rsidP="00672AF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Con integrantes de su comunidad, reconocer las etapas del desarrollo humano y elaborar modelos de los aparatos reproductores femenino y masculino.</w:t>
            </w:r>
          </w:p>
        </w:tc>
        <w:tc>
          <w:tcPr>
            <w:tcW w:w="1814" w:type="dxa"/>
            <w:vAlign w:val="center"/>
          </w:tcPr>
          <w:p w14:paraId="2E5A0B1F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FE03CD2" wp14:editId="188A26E6">
                  <wp:extent cx="285785" cy="288000"/>
                  <wp:effectExtent l="0" t="0" r="0" b="0"/>
                  <wp:docPr id="1980614873" name="Imagen 198061487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702FA88" wp14:editId="1851F6FF">
                  <wp:extent cx="290324" cy="288000"/>
                  <wp:effectExtent l="0" t="0" r="0" b="0"/>
                  <wp:docPr id="1850638091" name="Imagen 185063809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B7D41F9" wp14:editId="2F589CD0">
                  <wp:extent cx="288155" cy="288000"/>
                  <wp:effectExtent l="0" t="0" r="0" b="0"/>
                  <wp:docPr id="1714656799" name="Imagen 1714656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BB5" w:rsidRPr="00030466" w14:paraId="2FEF4600" w14:textId="77777777" w:rsidTr="00672AFA">
        <w:trPr>
          <w:trHeight w:val="992"/>
        </w:trPr>
        <w:tc>
          <w:tcPr>
            <w:tcW w:w="1191" w:type="dxa"/>
            <w:vAlign w:val="center"/>
          </w:tcPr>
          <w:p w14:paraId="1D2B9C37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584A99B" wp14:editId="7D6B9B89">
                  <wp:extent cx="440348" cy="432000"/>
                  <wp:effectExtent l="0" t="0" r="0" b="6350"/>
                  <wp:docPr id="1316235211" name="Imagen 1316235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D14A686" w14:textId="77777777" w:rsidR="00F53BB5" w:rsidRPr="002D3C84" w:rsidRDefault="00F53BB5" w:rsidP="00672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0C453388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Páginas 84 a la 95</w:t>
            </w:r>
          </w:p>
        </w:tc>
        <w:tc>
          <w:tcPr>
            <w:tcW w:w="2268" w:type="dxa"/>
            <w:vAlign w:val="center"/>
          </w:tcPr>
          <w:p w14:paraId="55D69B82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Pr="002D3C84">
              <w:rPr>
                <w:rFonts w:ascii="Tahoma" w:hAnsi="Tahoma" w:cs="Tahoma"/>
                <w:sz w:val="24"/>
                <w:szCs w:val="24"/>
              </w:rPr>
              <w:t xml:space="preserve"> - Expres-arte con el cuerpo</w:t>
            </w:r>
          </w:p>
        </w:tc>
        <w:tc>
          <w:tcPr>
            <w:tcW w:w="7143" w:type="dxa"/>
            <w:vAlign w:val="center"/>
          </w:tcPr>
          <w:p w14:paraId="25189F6C" w14:textId="77777777" w:rsidR="00F53BB5" w:rsidRPr="00030466" w:rsidRDefault="00F53BB5" w:rsidP="00672AF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Usar el lenguaje corporal y las artes para mostrar su personalidad, narrando la historia de su nombre.</w:t>
            </w:r>
          </w:p>
        </w:tc>
        <w:tc>
          <w:tcPr>
            <w:tcW w:w="1814" w:type="dxa"/>
            <w:vAlign w:val="center"/>
          </w:tcPr>
          <w:p w14:paraId="3CA8B9DE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243ADD45" wp14:editId="01475558">
                  <wp:extent cx="386526" cy="288000"/>
                  <wp:effectExtent l="0" t="0" r="0" b="0"/>
                  <wp:docPr id="391917562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8A1CA11" wp14:editId="61D1B163">
                  <wp:extent cx="250012" cy="288000"/>
                  <wp:effectExtent l="0" t="0" r="0" b="0"/>
                  <wp:docPr id="1103429893" name="Imagen 110342989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BB5" w:rsidRPr="00030466" w14:paraId="1FD00381" w14:textId="77777777" w:rsidTr="00672AFA">
        <w:tc>
          <w:tcPr>
            <w:tcW w:w="1191" w:type="dxa"/>
            <w:vAlign w:val="center"/>
          </w:tcPr>
          <w:p w14:paraId="095D4B5D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48F05AF" wp14:editId="3DD9DD25">
                  <wp:extent cx="447104" cy="432000"/>
                  <wp:effectExtent l="0" t="0" r="0" b="6350"/>
                  <wp:docPr id="855166946" name="Imagen 85516694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B20EEB3" w14:textId="77777777" w:rsidR="00F53BB5" w:rsidRPr="002D3C84" w:rsidRDefault="00F53BB5" w:rsidP="00672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1972208C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Páginas 206 a la 215</w:t>
            </w:r>
          </w:p>
        </w:tc>
        <w:tc>
          <w:tcPr>
            <w:tcW w:w="2268" w:type="dxa"/>
            <w:vAlign w:val="center"/>
          </w:tcPr>
          <w:p w14:paraId="4A575454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2D3C84">
              <w:rPr>
                <w:rFonts w:ascii="Tahoma" w:hAnsi="Tahoma" w:cs="Tahoma"/>
                <w:sz w:val="24"/>
                <w:szCs w:val="24"/>
              </w:rPr>
              <w:t xml:space="preserve"> - Los principios éticos en mis derechos</w:t>
            </w:r>
          </w:p>
        </w:tc>
        <w:tc>
          <w:tcPr>
            <w:tcW w:w="7143" w:type="dxa"/>
            <w:vAlign w:val="center"/>
          </w:tcPr>
          <w:p w14:paraId="134B0092" w14:textId="77777777" w:rsidR="00F53BB5" w:rsidRPr="00030466" w:rsidRDefault="00F53BB5" w:rsidP="00672AF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Lograr comprender la importancia del cumplimiento de acuerdos, normas y leyes construidos democráticamente. Entender qué son los principios éticos e identificarlos en la práctica de los derechos de las niñas, los niños y los adolescentes.</w:t>
            </w:r>
          </w:p>
        </w:tc>
        <w:tc>
          <w:tcPr>
            <w:tcW w:w="1814" w:type="dxa"/>
            <w:vAlign w:val="center"/>
          </w:tcPr>
          <w:p w14:paraId="3F61A3A7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A05B4B9" wp14:editId="77F306B4">
                  <wp:extent cx="285785" cy="288000"/>
                  <wp:effectExtent l="0" t="0" r="0" b="0"/>
                  <wp:docPr id="2049678709" name="Imagen 204967870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1551E01" wp14:editId="796CD484">
                  <wp:extent cx="288234" cy="288000"/>
                  <wp:effectExtent l="0" t="0" r="0" b="0"/>
                  <wp:docPr id="945998182" name="Imagen 94599818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BB5" w:rsidRPr="00030466" w14:paraId="355ADB09" w14:textId="77777777" w:rsidTr="00672AFA">
        <w:tc>
          <w:tcPr>
            <w:tcW w:w="1191" w:type="dxa"/>
            <w:vAlign w:val="center"/>
          </w:tcPr>
          <w:p w14:paraId="0A232A6F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5F21C915" wp14:editId="2E2C11A8">
                  <wp:extent cx="444198" cy="432000"/>
                  <wp:effectExtent l="0" t="0" r="0" b="6350"/>
                  <wp:docPr id="1819587844" name="Imagen 181958784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21F8B24" w14:textId="77777777" w:rsidR="00F53BB5" w:rsidRPr="009716BB" w:rsidRDefault="00F53BB5" w:rsidP="00672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0F299B01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Páginas 326 a la 335</w:t>
            </w:r>
          </w:p>
        </w:tc>
        <w:tc>
          <w:tcPr>
            <w:tcW w:w="2268" w:type="dxa"/>
            <w:vAlign w:val="center"/>
          </w:tcPr>
          <w:p w14:paraId="4A2C2E50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Pr="009716BB">
              <w:rPr>
                <w:rFonts w:ascii="Tahoma" w:hAnsi="Tahoma" w:cs="Tahoma"/>
                <w:sz w:val="24"/>
                <w:szCs w:val="24"/>
              </w:rPr>
              <w:t xml:space="preserve"> - Las voces de mi comunidad</w:t>
            </w:r>
          </w:p>
        </w:tc>
        <w:tc>
          <w:tcPr>
            <w:tcW w:w="7143" w:type="dxa"/>
            <w:vAlign w:val="center"/>
          </w:tcPr>
          <w:p w14:paraId="1BF97F58" w14:textId="77777777" w:rsidR="00F53BB5" w:rsidRPr="00030466" w:rsidRDefault="00F53BB5" w:rsidP="00672AF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Explorar formas de organización y procesos para satisfacer necesidades e intereses de su comunidad. Además, organizar la Exposición colectiva “Las voces de mi comunidad” para reconocer el patrimonio cultural.</w:t>
            </w:r>
          </w:p>
        </w:tc>
        <w:tc>
          <w:tcPr>
            <w:tcW w:w="1814" w:type="dxa"/>
            <w:vAlign w:val="center"/>
          </w:tcPr>
          <w:p w14:paraId="4D9702FF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BAE2A80" wp14:editId="13A173DA">
                  <wp:extent cx="281170" cy="288000"/>
                  <wp:effectExtent l="0" t="0" r="5080" b="0"/>
                  <wp:docPr id="1828309651" name="Imagen 1828309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3E635B5" wp14:editId="21A72D7C">
                  <wp:extent cx="285785" cy="288000"/>
                  <wp:effectExtent l="0" t="0" r="0" b="0"/>
                  <wp:docPr id="1272834161" name="Imagen 127283416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588A186" wp14:editId="05A9635B">
                  <wp:extent cx="288234" cy="288000"/>
                  <wp:effectExtent l="0" t="0" r="0" b="0"/>
                  <wp:docPr id="967243200" name="Imagen 96724320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E554D16" wp14:editId="397B1338">
                  <wp:extent cx="386526" cy="288000"/>
                  <wp:effectExtent l="0" t="0" r="0" b="0"/>
                  <wp:docPr id="779069462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19D1719" wp14:editId="428BE60F">
                  <wp:extent cx="250012" cy="288000"/>
                  <wp:effectExtent l="0" t="0" r="0" b="0"/>
                  <wp:docPr id="1107239053" name="Imagen 1107239053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BB5" w:rsidRPr="00030466" w14:paraId="5FAB4607" w14:textId="77777777" w:rsidTr="00672AFA">
        <w:tc>
          <w:tcPr>
            <w:tcW w:w="1191" w:type="dxa"/>
            <w:vAlign w:val="center"/>
          </w:tcPr>
          <w:p w14:paraId="7991BF68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C05AE56" wp14:editId="50FDC766">
                  <wp:extent cx="440348" cy="432000"/>
                  <wp:effectExtent l="0" t="0" r="0" b="6350"/>
                  <wp:docPr id="837974425" name="Imagen 837974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6769027F" w14:textId="77777777" w:rsidR="00F53BB5" w:rsidRPr="002D2833" w:rsidRDefault="00F53BB5" w:rsidP="00672AF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4291BCF2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82 a la 101</w:t>
            </w:r>
          </w:p>
        </w:tc>
        <w:tc>
          <w:tcPr>
            <w:tcW w:w="2268" w:type="dxa"/>
            <w:vAlign w:val="center"/>
          </w:tcPr>
          <w:p w14:paraId="6C0A5E96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8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¡Palabras y lenguas vivas!</w:t>
            </w:r>
          </w:p>
        </w:tc>
        <w:tc>
          <w:tcPr>
            <w:tcW w:w="7143" w:type="dxa"/>
            <w:vAlign w:val="center"/>
          </w:tcPr>
          <w:p w14:paraId="64DB960E" w14:textId="77777777" w:rsidR="00F53BB5" w:rsidRPr="00030466" w:rsidRDefault="00F53BB5" w:rsidP="00672AFA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Descubrir la importancia de las lenguas originarias, así como la trascendencia de los saberes ancestrales en el uso de plantas medicinales. Para ello, realizar un Glosario ilustrado y un Memorama de lenguas con palabras en español y en lenguas originarias.</w:t>
            </w:r>
          </w:p>
        </w:tc>
        <w:tc>
          <w:tcPr>
            <w:tcW w:w="1814" w:type="dxa"/>
            <w:vAlign w:val="center"/>
          </w:tcPr>
          <w:p w14:paraId="571870C6" w14:textId="77777777" w:rsidR="00F53BB5" w:rsidRPr="00030466" w:rsidRDefault="00F53BB5" w:rsidP="00672AFA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2D769B3" wp14:editId="0CFEC31C">
                  <wp:extent cx="281170" cy="288000"/>
                  <wp:effectExtent l="0" t="0" r="5080" b="0"/>
                  <wp:docPr id="1443319791" name="Imagen 1443319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48FBCCD" wp14:editId="394ABDB8">
                  <wp:extent cx="288234" cy="288000"/>
                  <wp:effectExtent l="0" t="0" r="0" b="0"/>
                  <wp:docPr id="422141875" name="Imagen 42214187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35D0CFF" wp14:editId="23C83B40">
                  <wp:extent cx="288155" cy="288000"/>
                  <wp:effectExtent l="0" t="0" r="0" b="0"/>
                  <wp:docPr id="1883796184" name="Imagen 1883796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5395CAF5" wp14:editId="34980880">
                  <wp:extent cx="386526" cy="288000"/>
                  <wp:effectExtent l="0" t="0" r="0" b="0"/>
                  <wp:docPr id="1204467455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78AD4C4" wp14:editId="34113ADF">
                  <wp:extent cx="250012" cy="288000"/>
                  <wp:effectExtent l="0" t="0" r="0" b="0"/>
                  <wp:docPr id="1228019462" name="Imagen 1228019462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AA5C2D" w14:textId="77777777" w:rsidR="00F53BB5" w:rsidRPr="00030466" w:rsidRDefault="00F53BB5" w:rsidP="00F53BB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A9EF7D3" w14:textId="77777777" w:rsidR="00F53BB5" w:rsidRPr="00030466" w:rsidRDefault="00F53BB5" w:rsidP="00F53BB5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4F962C73" w14:textId="77777777" w:rsidR="00F53BB5" w:rsidRPr="002778DD" w:rsidRDefault="00F53BB5" w:rsidP="00F53BB5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F53BB5" w:rsidRPr="002778DD" w14:paraId="5F2B3A00" w14:textId="77777777" w:rsidTr="00672AFA">
        <w:tc>
          <w:tcPr>
            <w:tcW w:w="2972" w:type="dxa"/>
            <w:shd w:val="clear" w:color="auto" w:fill="B4C6E7" w:themeFill="accent1" w:themeFillTint="66"/>
            <w:vAlign w:val="center"/>
          </w:tcPr>
          <w:p w14:paraId="4F34069A" w14:textId="77777777" w:rsidR="00F53BB5" w:rsidRPr="002778DD" w:rsidRDefault="00F53BB5" w:rsidP="00672AFA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19EE1F15" w14:textId="77777777" w:rsidR="00F53BB5" w:rsidRPr="002778DD" w:rsidRDefault="00F53BB5" w:rsidP="00672AFA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PDA’S</w:t>
            </w:r>
          </w:p>
        </w:tc>
      </w:tr>
      <w:tr w:rsidR="00F53BB5" w:rsidRPr="002778DD" w14:paraId="722BE107" w14:textId="77777777" w:rsidTr="00672AFA">
        <w:tc>
          <w:tcPr>
            <w:tcW w:w="2972" w:type="dxa"/>
            <w:vAlign w:val="center"/>
          </w:tcPr>
          <w:p w14:paraId="185CF5E2" w14:textId="77777777" w:rsidR="00F53BB5" w:rsidRPr="00D80E96" w:rsidRDefault="00F53BB5" w:rsidP="00672AFA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Estudio de los números.</w:t>
            </w:r>
          </w:p>
        </w:tc>
        <w:tc>
          <w:tcPr>
            <w:tcW w:w="11156" w:type="dxa"/>
            <w:vAlign w:val="center"/>
          </w:tcPr>
          <w:p w14:paraId="41519773" w14:textId="77777777" w:rsidR="00F53BB5" w:rsidRPr="007C0CD1" w:rsidRDefault="00F53BB5" w:rsidP="00672AF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Lee, escribe y ordena números decimales hasta diezmilésimos en notación decimal y letra, y los interpreta en diferentes contextos.</w:t>
            </w:r>
          </w:p>
        </w:tc>
      </w:tr>
      <w:tr w:rsidR="00F53BB5" w:rsidRPr="002778DD" w14:paraId="7142F440" w14:textId="77777777" w:rsidTr="00672AFA">
        <w:tc>
          <w:tcPr>
            <w:tcW w:w="2972" w:type="dxa"/>
            <w:vAlign w:val="center"/>
          </w:tcPr>
          <w:p w14:paraId="1864C9F9" w14:textId="77777777" w:rsidR="00F53BB5" w:rsidRPr="00D80E96" w:rsidRDefault="00F53BB5" w:rsidP="00672AFA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Suma y resta, su relación como operaciones inversas.</w:t>
            </w:r>
          </w:p>
        </w:tc>
        <w:tc>
          <w:tcPr>
            <w:tcW w:w="11156" w:type="dxa"/>
            <w:vAlign w:val="center"/>
          </w:tcPr>
          <w:p w14:paraId="6DA515D1" w14:textId="77777777" w:rsidR="00F53BB5" w:rsidRPr="007C0CD1" w:rsidRDefault="00F53BB5" w:rsidP="00672AF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Propone y resuelve situaciones problemáticas que implican sumas y restas con números decimales utilizando el algoritmo convencional y fracciones con diferentes denominadores.</w:t>
            </w:r>
          </w:p>
        </w:tc>
      </w:tr>
      <w:tr w:rsidR="00F53BB5" w:rsidRPr="002778DD" w14:paraId="58A929F0" w14:textId="77777777" w:rsidTr="00672AFA">
        <w:tc>
          <w:tcPr>
            <w:tcW w:w="2972" w:type="dxa"/>
            <w:vAlign w:val="center"/>
          </w:tcPr>
          <w:p w14:paraId="30A128DF" w14:textId="77777777" w:rsidR="00F53BB5" w:rsidRPr="00D80E96" w:rsidRDefault="00F53BB5" w:rsidP="00672AFA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Relaciones de proporcionalidad.</w:t>
            </w:r>
          </w:p>
        </w:tc>
        <w:tc>
          <w:tcPr>
            <w:tcW w:w="11156" w:type="dxa"/>
            <w:vAlign w:val="center"/>
          </w:tcPr>
          <w:p w14:paraId="31A9C2F6" w14:textId="77777777" w:rsidR="00F53BB5" w:rsidRPr="007C0CD1" w:rsidRDefault="00F53BB5" w:rsidP="00672AF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Resuelve situaciones problemáticas de proporcionalidad en las que determina valores faltantes de números naturales, a partir de diferentes estrategias (cálculo del valor unitario, de dobles, triples o mitades).</w:t>
            </w:r>
          </w:p>
        </w:tc>
      </w:tr>
      <w:tr w:rsidR="00F53BB5" w:rsidRPr="002778DD" w14:paraId="0AB135F8" w14:textId="77777777" w:rsidTr="00672AFA">
        <w:tc>
          <w:tcPr>
            <w:tcW w:w="2972" w:type="dxa"/>
            <w:vAlign w:val="center"/>
          </w:tcPr>
          <w:p w14:paraId="6CBABC78" w14:textId="77777777" w:rsidR="00F53BB5" w:rsidRPr="00D80E96" w:rsidRDefault="00F53BB5" w:rsidP="00672AFA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Perímetro, área y noción de volumen.</w:t>
            </w:r>
          </w:p>
        </w:tc>
        <w:tc>
          <w:tcPr>
            <w:tcW w:w="11156" w:type="dxa"/>
          </w:tcPr>
          <w:p w14:paraId="52DD3118" w14:textId="77777777" w:rsidR="00F53BB5" w:rsidRPr="007C0CD1" w:rsidRDefault="00F53BB5" w:rsidP="00672AF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Distingue unidades lineales de cuadráticas, al calcular, con el apoyo de retículas cuadriculadas, el perímetro y área de diferentes polígonos para reconocer que existen: a) figuras diferentes con el mismo perímetro y diferente área; b) figuras diferentes con la misma área y diferente perímetro; c) figuras diferentes con el mismo perímetro y con la misma área.</w:t>
            </w:r>
          </w:p>
        </w:tc>
      </w:tr>
    </w:tbl>
    <w:p w14:paraId="10C2424E" w14:textId="77777777" w:rsidR="00D50190" w:rsidRPr="00F53BB5" w:rsidRDefault="00D50190" w:rsidP="00F53BB5"/>
    <w:sectPr w:rsidR="00D50190" w:rsidRPr="00F53BB5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6A99" w14:textId="77777777" w:rsidR="00BB4E5C" w:rsidRDefault="00BB4E5C" w:rsidP="00266B77">
      <w:pPr>
        <w:spacing w:after="0" w:line="240" w:lineRule="auto"/>
      </w:pPr>
      <w:r>
        <w:separator/>
      </w:r>
    </w:p>
  </w:endnote>
  <w:endnote w:type="continuationSeparator" w:id="0">
    <w:p w14:paraId="1191D9B6" w14:textId="77777777" w:rsidR="00BB4E5C" w:rsidRDefault="00BB4E5C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DCFF" w14:textId="77777777" w:rsidR="00BB4E5C" w:rsidRDefault="00BB4E5C" w:rsidP="00266B77">
      <w:pPr>
        <w:spacing w:after="0" w:line="240" w:lineRule="auto"/>
      </w:pPr>
      <w:r>
        <w:separator/>
      </w:r>
    </w:p>
  </w:footnote>
  <w:footnote w:type="continuationSeparator" w:id="0">
    <w:p w14:paraId="0034459C" w14:textId="77777777" w:rsidR="00BB4E5C" w:rsidRDefault="00BB4E5C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6896BD13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60B9A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6896BD13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60B9A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2F01"/>
    <w:rsid w:val="000142EC"/>
    <w:rsid w:val="00014FA0"/>
    <w:rsid w:val="000275A0"/>
    <w:rsid w:val="000303C9"/>
    <w:rsid w:val="00030466"/>
    <w:rsid w:val="00031AD4"/>
    <w:rsid w:val="00032FDC"/>
    <w:rsid w:val="00034547"/>
    <w:rsid w:val="00042514"/>
    <w:rsid w:val="00044DC2"/>
    <w:rsid w:val="000513C0"/>
    <w:rsid w:val="00064211"/>
    <w:rsid w:val="00067D39"/>
    <w:rsid w:val="00070494"/>
    <w:rsid w:val="000873EE"/>
    <w:rsid w:val="00092A1E"/>
    <w:rsid w:val="00093D16"/>
    <w:rsid w:val="000A266A"/>
    <w:rsid w:val="000A42CE"/>
    <w:rsid w:val="000C370C"/>
    <w:rsid w:val="000C6558"/>
    <w:rsid w:val="000D74E3"/>
    <w:rsid w:val="000E7028"/>
    <w:rsid w:val="000F119A"/>
    <w:rsid w:val="000F2EA9"/>
    <w:rsid w:val="001106CD"/>
    <w:rsid w:val="00122C8E"/>
    <w:rsid w:val="00124DBA"/>
    <w:rsid w:val="00130476"/>
    <w:rsid w:val="0014205D"/>
    <w:rsid w:val="00143637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A3385"/>
    <w:rsid w:val="001B6271"/>
    <w:rsid w:val="001C74D5"/>
    <w:rsid w:val="001D5386"/>
    <w:rsid w:val="001D6985"/>
    <w:rsid w:val="001E247C"/>
    <w:rsid w:val="002042B0"/>
    <w:rsid w:val="00210573"/>
    <w:rsid w:val="00211CEA"/>
    <w:rsid w:val="002122C8"/>
    <w:rsid w:val="00216E91"/>
    <w:rsid w:val="002264CA"/>
    <w:rsid w:val="00227AD4"/>
    <w:rsid w:val="00233BEC"/>
    <w:rsid w:val="00240EC6"/>
    <w:rsid w:val="00262F4A"/>
    <w:rsid w:val="00263604"/>
    <w:rsid w:val="00266B77"/>
    <w:rsid w:val="00272421"/>
    <w:rsid w:val="00277266"/>
    <w:rsid w:val="00277BC1"/>
    <w:rsid w:val="00291200"/>
    <w:rsid w:val="002A632F"/>
    <w:rsid w:val="002B0825"/>
    <w:rsid w:val="002B0DC6"/>
    <w:rsid w:val="002B2FBB"/>
    <w:rsid w:val="002B4EDB"/>
    <w:rsid w:val="002C1CCD"/>
    <w:rsid w:val="002D34B0"/>
    <w:rsid w:val="002E1013"/>
    <w:rsid w:val="002E2117"/>
    <w:rsid w:val="002E6B08"/>
    <w:rsid w:val="002E70F9"/>
    <w:rsid w:val="002E75F8"/>
    <w:rsid w:val="002F028D"/>
    <w:rsid w:val="002F172B"/>
    <w:rsid w:val="00303C42"/>
    <w:rsid w:val="003115F3"/>
    <w:rsid w:val="0032046D"/>
    <w:rsid w:val="00320DD0"/>
    <w:rsid w:val="00322B37"/>
    <w:rsid w:val="00323616"/>
    <w:rsid w:val="00331B30"/>
    <w:rsid w:val="00332C27"/>
    <w:rsid w:val="0035092C"/>
    <w:rsid w:val="003605D5"/>
    <w:rsid w:val="003613FC"/>
    <w:rsid w:val="00362C0A"/>
    <w:rsid w:val="00365C30"/>
    <w:rsid w:val="00374C08"/>
    <w:rsid w:val="00381AC6"/>
    <w:rsid w:val="00391AC6"/>
    <w:rsid w:val="00392C48"/>
    <w:rsid w:val="003972C0"/>
    <w:rsid w:val="003B0254"/>
    <w:rsid w:val="003B0686"/>
    <w:rsid w:val="003B3475"/>
    <w:rsid w:val="003C19B4"/>
    <w:rsid w:val="003C4824"/>
    <w:rsid w:val="003C4E4B"/>
    <w:rsid w:val="003E6A93"/>
    <w:rsid w:val="003F4B54"/>
    <w:rsid w:val="003F5C8F"/>
    <w:rsid w:val="004027BC"/>
    <w:rsid w:val="00402F70"/>
    <w:rsid w:val="00414DE1"/>
    <w:rsid w:val="00417A56"/>
    <w:rsid w:val="004219C8"/>
    <w:rsid w:val="00424C71"/>
    <w:rsid w:val="00425AEB"/>
    <w:rsid w:val="00431476"/>
    <w:rsid w:val="00434076"/>
    <w:rsid w:val="00442B56"/>
    <w:rsid w:val="00446035"/>
    <w:rsid w:val="004464A4"/>
    <w:rsid w:val="00461995"/>
    <w:rsid w:val="00463265"/>
    <w:rsid w:val="00463B82"/>
    <w:rsid w:val="00475724"/>
    <w:rsid w:val="00487F10"/>
    <w:rsid w:val="00490C21"/>
    <w:rsid w:val="00497BE3"/>
    <w:rsid w:val="004B442E"/>
    <w:rsid w:val="004B468B"/>
    <w:rsid w:val="004B73F5"/>
    <w:rsid w:val="004D3A0D"/>
    <w:rsid w:val="0051326D"/>
    <w:rsid w:val="00513C6B"/>
    <w:rsid w:val="005274CB"/>
    <w:rsid w:val="0053295B"/>
    <w:rsid w:val="00533E49"/>
    <w:rsid w:val="005352FE"/>
    <w:rsid w:val="005424AB"/>
    <w:rsid w:val="00545865"/>
    <w:rsid w:val="0055042C"/>
    <w:rsid w:val="00560B3E"/>
    <w:rsid w:val="00583EB5"/>
    <w:rsid w:val="0058548A"/>
    <w:rsid w:val="00586CE7"/>
    <w:rsid w:val="00587179"/>
    <w:rsid w:val="00591410"/>
    <w:rsid w:val="005918C6"/>
    <w:rsid w:val="00592BD1"/>
    <w:rsid w:val="00595537"/>
    <w:rsid w:val="00596250"/>
    <w:rsid w:val="00596DAB"/>
    <w:rsid w:val="005B07AB"/>
    <w:rsid w:val="005B2A77"/>
    <w:rsid w:val="005B3392"/>
    <w:rsid w:val="005B36F1"/>
    <w:rsid w:val="005C520F"/>
    <w:rsid w:val="005E4AEB"/>
    <w:rsid w:val="005E7A3A"/>
    <w:rsid w:val="005F690C"/>
    <w:rsid w:val="0060550E"/>
    <w:rsid w:val="00607AFE"/>
    <w:rsid w:val="006203AD"/>
    <w:rsid w:val="00623E81"/>
    <w:rsid w:val="00625A24"/>
    <w:rsid w:val="00625F5C"/>
    <w:rsid w:val="00635471"/>
    <w:rsid w:val="006411A8"/>
    <w:rsid w:val="00642783"/>
    <w:rsid w:val="0065533A"/>
    <w:rsid w:val="00657D7F"/>
    <w:rsid w:val="00661456"/>
    <w:rsid w:val="00664FFF"/>
    <w:rsid w:val="00670AB2"/>
    <w:rsid w:val="00676F67"/>
    <w:rsid w:val="00680800"/>
    <w:rsid w:val="00682408"/>
    <w:rsid w:val="006867DB"/>
    <w:rsid w:val="00687997"/>
    <w:rsid w:val="00694729"/>
    <w:rsid w:val="006A4BF7"/>
    <w:rsid w:val="006B520B"/>
    <w:rsid w:val="006B6A95"/>
    <w:rsid w:val="006C1554"/>
    <w:rsid w:val="006C4A9D"/>
    <w:rsid w:val="006C50C8"/>
    <w:rsid w:val="006C5AF4"/>
    <w:rsid w:val="006D0A5A"/>
    <w:rsid w:val="006D454E"/>
    <w:rsid w:val="006D5875"/>
    <w:rsid w:val="006F3AA4"/>
    <w:rsid w:val="006F7C77"/>
    <w:rsid w:val="00712E48"/>
    <w:rsid w:val="0071730E"/>
    <w:rsid w:val="00717B6F"/>
    <w:rsid w:val="007249E8"/>
    <w:rsid w:val="007327D2"/>
    <w:rsid w:val="00742915"/>
    <w:rsid w:val="007555A0"/>
    <w:rsid w:val="00756DCC"/>
    <w:rsid w:val="00765202"/>
    <w:rsid w:val="00766C09"/>
    <w:rsid w:val="0077026E"/>
    <w:rsid w:val="00772F2B"/>
    <w:rsid w:val="0077479A"/>
    <w:rsid w:val="007810B3"/>
    <w:rsid w:val="007821D3"/>
    <w:rsid w:val="00782728"/>
    <w:rsid w:val="007858E4"/>
    <w:rsid w:val="00786FD0"/>
    <w:rsid w:val="007904F6"/>
    <w:rsid w:val="00791F9F"/>
    <w:rsid w:val="007967B4"/>
    <w:rsid w:val="007A4F1A"/>
    <w:rsid w:val="007B385F"/>
    <w:rsid w:val="007B3C0C"/>
    <w:rsid w:val="007B46A9"/>
    <w:rsid w:val="007C0CD1"/>
    <w:rsid w:val="007C1057"/>
    <w:rsid w:val="007C38BF"/>
    <w:rsid w:val="007C601F"/>
    <w:rsid w:val="007D32B0"/>
    <w:rsid w:val="007D7426"/>
    <w:rsid w:val="007E0EBE"/>
    <w:rsid w:val="007E42B7"/>
    <w:rsid w:val="007F0CD5"/>
    <w:rsid w:val="00804BC4"/>
    <w:rsid w:val="008130E8"/>
    <w:rsid w:val="00814A0A"/>
    <w:rsid w:val="00816CC0"/>
    <w:rsid w:val="0082307B"/>
    <w:rsid w:val="008348B8"/>
    <w:rsid w:val="00835A01"/>
    <w:rsid w:val="00840CF1"/>
    <w:rsid w:val="00845C74"/>
    <w:rsid w:val="0084649E"/>
    <w:rsid w:val="008476A6"/>
    <w:rsid w:val="0085167E"/>
    <w:rsid w:val="0085236D"/>
    <w:rsid w:val="00855FBF"/>
    <w:rsid w:val="00861E53"/>
    <w:rsid w:val="008633B8"/>
    <w:rsid w:val="00871235"/>
    <w:rsid w:val="00871C21"/>
    <w:rsid w:val="00877A71"/>
    <w:rsid w:val="00880312"/>
    <w:rsid w:val="008854D5"/>
    <w:rsid w:val="00890DDC"/>
    <w:rsid w:val="00890F4C"/>
    <w:rsid w:val="008949B4"/>
    <w:rsid w:val="008B2B16"/>
    <w:rsid w:val="008B37DA"/>
    <w:rsid w:val="008C3C4B"/>
    <w:rsid w:val="008D61C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0B"/>
    <w:rsid w:val="00933E5B"/>
    <w:rsid w:val="0093719F"/>
    <w:rsid w:val="00940D6E"/>
    <w:rsid w:val="0094116D"/>
    <w:rsid w:val="009412C3"/>
    <w:rsid w:val="00943084"/>
    <w:rsid w:val="0095107E"/>
    <w:rsid w:val="00954A7B"/>
    <w:rsid w:val="00965ED9"/>
    <w:rsid w:val="009744CB"/>
    <w:rsid w:val="00976B23"/>
    <w:rsid w:val="00981E7A"/>
    <w:rsid w:val="00982E0E"/>
    <w:rsid w:val="009942EC"/>
    <w:rsid w:val="009A3AD9"/>
    <w:rsid w:val="009B55B8"/>
    <w:rsid w:val="009B644E"/>
    <w:rsid w:val="009B7AA2"/>
    <w:rsid w:val="009C1940"/>
    <w:rsid w:val="009C7D4D"/>
    <w:rsid w:val="009D5C4C"/>
    <w:rsid w:val="009E3453"/>
    <w:rsid w:val="009E3AE1"/>
    <w:rsid w:val="009E519C"/>
    <w:rsid w:val="009F075E"/>
    <w:rsid w:val="009F1FBF"/>
    <w:rsid w:val="00A0549B"/>
    <w:rsid w:val="00A07C78"/>
    <w:rsid w:val="00A153F1"/>
    <w:rsid w:val="00A32C23"/>
    <w:rsid w:val="00A34044"/>
    <w:rsid w:val="00A37935"/>
    <w:rsid w:val="00A4216A"/>
    <w:rsid w:val="00A5113C"/>
    <w:rsid w:val="00A62474"/>
    <w:rsid w:val="00A64905"/>
    <w:rsid w:val="00A7052C"/>
    <w:rsid w:val="00A80345"/>
    <w:rsid w:val="00A81C41"/>
    <w:rsid w:val="00A82793"/>
    <w:rsid w:val="00A93B1B"/>
    <w:rsid w:val="00AA2332"/>
    <w:rsid w:val="00AA6270"/>
    <w:rsid w:val="00AB22BA"/>
    <w:rsid w:val="00AB482B"/>
    <w:rsid w:val="00AC06D0"/>
    <w:rsid w:val="00AC2E35"/>
    <w:rsid w:val="00AC3D8E"/>
    <w:rsid w:val="00AD42FE"/>
    <w:rsid w:val="00AD51A3"/>
    <w:rsid w:val="00AD6117"/>
    <w:rsid w:val="00AE1D18"/>
    <w:rsid w:val="00AE73F1"/>
    <w:rsid w:val="00B112E5"/>
    <w:rsid w:val="00B112EF"/>
    <w:rsid w:val="00B11340"/>
    <w:rsid w:val="00B1279F"/>
    <w:rsid w:val="00B2075B"/>
    <w:rsid w:val="00B242D8"/>
    <w:rsid w:val="00B24549"/>
    <w:rsid w:val="00B24955"/>
    <w:rsid w:val="00B24D37"/>
    <w:rsid w:val="00B25901"/>
    <w:rsid w:val="00B27A79"/>
    <w:rsid w:val="00B44C04"/>
    <w:rsid w:val="00B44D33"/>
    <w:rsid w:val="00B4500D"/>
    <w:rsid w:val="00B47423"/>
    <w:rsid w:val="00B52547"/>
    <w:rsid w:val="00B5257B"/>
    <w:rsid w:val="00B5261C"/>
    <w:rsid w:val="00B553EE"/>
    <w:rsid w:val="00B64005"/>
    <w:rsid w:val="00B65390"/>
    <w:rsid w:val="00B71138"/>
    <w:rsid w:val="00B72180"/>
    <w:rsid w:val="00B8344A"/>
    <w:rsid w:val="00B875BD"/>
    <w:rsid w:val="00B94EAD"/>
    <w:rsid w:val="00BA2C19"/>
    <w:rsid w:val="00BB2EE7"/>
    <w:rsid w:val="00BB4E5C"/>
    <w:rsid w:val="00BC1D2D"/>
    <w:rsid w:val="00BC6269"/>
    <w:rsid w:val="00BD0EF7"/>
    <w:rsid w:val="00BF14F9"/>
    <w:rsid w:val="00BF3F8E"/>
    <w:rsid w:val="00C012EF"/>
    <w:rsid w:val="00C03415"/>
    <w:rsid w:val="00C03BEC"/>
    <w:rsid w:val="00C04FAD"/>
    <w:rsid w:val="00C07178"/>
    <w:rsid w:val="00C10AB6"/>
    <w:rsid w:val="00C168FF"/>
    <w:rsid w:val="00C25A09"/>
    <w:rsid w:val="00C44F94"/>
    <w:rsid w:val="00C47158"/>
    <w:rsid w:val="00C50A1D"/>
    <w:rsid w:val="00C53292"/>
    <w:rsid w:val="00C537B7"/>
    <w:rsid w:val="00C57659"/>
    <w:rsid w:val="00C704CD"/>
    <w:rsid w:val="00C73A8B"/>
    <w:rsid w:val="00C8440A"/>
    <w:rsid w:val="00C902EF"/>
    <w:rsid w:val="00C951A9"/>
    <w:rsid w:val="00CA3414"/>
    <w:rsid w:val="00CB1B72"/>
    <w:rsid w:val="00CC4EB0"/>
    <w:rsid w:val="00CC6A31"/>
    <w:rsid w:val="00CD5E0F"/>
    <w:rsid w:val="00CE6B5D"/>
    <w:rsid w:val="00D03E3E"/>
    <w:rsid w:val="00D07B11"/>
    <w:rsid w:val="00D10982"/>
    <w:rsid w:val="00D1165A"/>
    <w:rsid w:val="00D162B4"/>
    <w:rsid w:val="00D170AA"/>
    <w:rsid w:val="00D24E90"/>
    <w:rsid w:val="00D26A24"/>
    <w:rsid w:val="00D27373"/>
    <w:rsid w:val="00D3200B"/>
    <w:rsid w:val="00D3561D"/>
    <w:rsid w:val="00D37E50"/>
    <w:rsid w:val="00D438D2"/>
    <w:rsid w:val="00D44484"/>
    <w:rsid w:val="00D4545B"/>
    <w:rsid w:val="00D4788D"/>
    <w:rsid w:val="00D47915"/>
    <w:rsid w:val="00D50190"/>
    <w:rsid w:val="00D514DC"/>
    <w:rsid w:val="00D53330"/>
    <w:rsid w:val="00D53B2B"/>
    <w:rsid w:val="00D609EB"/>
    <w:rsid w:val="00D60B9A"/>
    <w:rsid w:val="00D72BA6"/>
    <w:rsid w:val="00D861B7"/>
    <w:rsid w:val="00D91289"/>
    <w:rsid w:val="00D91F09"/>
    <w:rsid w:val="00DA02BC"/>
    <w:rsid w:val="00DA6DBF"/>
    <w:rsid w:val="00DB5C11"/>
    <w:rsid w:val="00DC1D74"/>
    <w:rsid w:val="00DC2B2D"/>
    <w:rsid w:val="00DC5F45"/>
    <w:rsid w:val="00DD0632"/>
    <w:rsid w:val="00DD0DA0"/>
    <w:rsid w:val="00DE4F5B"/>
    <w:rsid w:val="00DE5F4C"/>
    <w:rsid w:val="00DF164D"/>
    <w:rsid w:val="00DF17D2"/>
    <w:rsid w:val="00DF4192"/>
    <w:rsid w:val="00DF4E07"/>
    <w:rsid w:val="00E023E2"/>
    <w:rsid w:val="00E057C1"/>
    <w:rsid w:val="00E0760D"/>
    <w:rsid w:val="00E10301"/>
    <w:rsid w:val="00E13F55"/>
    <w:rsid w:val="00E2364C"/>
    <w:rsid w:val="00E35DDB"/>
    <w:rsid w:val="00E35F70"/>
    <w:rsid w:val="00E40C56"/>
    <w:rsid w:val="00E46659"/>
    <w:rsid w:val="00E53C40"/>
    <w:rsid w:val="00E618E8"/>
    <w:rsid w:val="00E6387A"/>
    <w:rsid w:val="00E6449F"/>
    <w:rsid w:val="00E67AEA"/>
    <w:rsid w:val="00E711EC"/>
    <w:rsid w:val="00E83AFD"/>
    <w:rsid w:val="00E844D5"/>
    <w:rsid w:val="00E947FF"/>
    <w:rsid w:val="00EA34CD"/>
    <w:rsid w:val="00EA4985"/>
    <w:rsid w:val="00EB1BF1"/>
    <w:rsid w:val="00EB766C"/>
    <w:rsid w:val="00EB7F58"/>
    <w:rsid w:val="00EC02B6"/>
    <w:rsid w:val="00ED433F"/>
    <w:rsid w:val="00ED4759"/>
    <w:rsid w:val="00EE3318"/>
    <w:rsid w:val="00EE5488"/>
    <w:rsid w:val="00EF52F0"/>
    <w:rsid w:val="00EF655C"/>
    <w:rsid w:val="00F00999"/>
    <w:rsid w:val="00F01723"/>
    <w:rsid w:val="00F05181"/>
    <w:rsid w:val="00F12CFB"/>
    <w:rsid w:val="00F1638C"/>
    <w:rsid w:val="00F20DC1"/>
    <w:rsid w:val="00F263DA"/>
    <w:rsid w:val="00F27EE0"/>
    <w:rsid w:val="00F303FE"/>
    <w:rsid w:val="00F31A97"/>
    <w:rsid w:val="00F351DD"/>
    <w:rsid w:val="00F44EDA"/>
    <w:rsid w:val="00F475A5"/>
    <w:rsid w:val="00F52DD9"/>
    <w:rsid w:val="00F531B7"/>
    <w:rsid w:val="00F53BB5"/>
    <w:rsid w:val="00F57994"/>
    <w:rsid w:val="00F61D58"/>
    <w:rsid w:val="00F61F4B"/>
    <w:rsid w:val="00F7238B"/>
    <w:rsid w:val="00F92938"/>
    <w:rsid w:val="00F971B0"/>
    <w:rsid w:val="00FA2DB8"/>
    <w:rsid w:val="00FA4491"/>
    <w:rsid w:val="00FA5062"/>
    <w:rsid w:val="00FA6189"/>
    <w:rsid w:val="00FB3BEF"/>
    <w:rsid w:val="00FB6B44"/>
    <w:rsid w:val="00FC0AEA"/>
    <w:rsid w:val="00FC0B70"/>
    <w:rsid w:val="00FD1172"/>
    <w:rsid w:val="00FE0CF0"/>
    <w:rsid w:val="00FE0E2A"/>
    <w:rsid w:val="00FE4EFE"/>
    <w:rsid w:val="00FE7700"/>
    <w:rsid w:val="00FF48B6"/>
    <w:rsid w:val="00FF5944"/>
    <w:rsid w:val="00FF5ED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2025-09-24T03:02:00Z</dcterms:created>
  <dcterms:modified xsi:type="dcterms:W3CDTF">2025-09-24T03:13:00Z</dcterms:modified>
</cp:coreProperties>
</file>